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jc w:val="center"/>
        <w:rPr>
          <w:rFonts w:hint="eastAsia"/>
          <w:lang w:eastAsia="zh-CN"/>
        </w:rPr>
      </w:pPr>
      <w:r>
        <w:rPr>
          <w:rFonts w:hint="eastAsia"/>
          <w:lang w:eastAsia="zh-CN"/>
        </w:rPr>
        <w:t>预学习准备</w:t>
      </w:r>
    </w:p>
    <w:p>
      <w:pPr>
        <w:pStyle w:val="3"/>
        <w:bidi w:val="0"/>
        <w:rPr>
          <w:rFonts w:hint="eastAsia"/>
          <w:lang w:eastAsia="zh-CN"/>
        </w:rPr>
      </w:pPr>
      <w:r>
        <w:rPr>
          <w:rFonts w:hint="eastAsia"/>
          <w:lang w:eastAsia="zh-CN"/>
        </w:rPr>
        <w:t>一生一芯通识问卷</w:t>
      </w:r>
    </w:p>
    <w:p>
      <w:pPr>
        <w:pStyle w:val="3"/>
        <w:bidi w:val="0"/>
      </w:pPr>
      <w:r>
        <w:drawing>
          <wp:inline distT="0" distB="0" distL="114300" distR="114300">
            <wp:extent cx="4441825" cy="6880860"/>
            <wp:effectExtent l="0" t="0" r="15875" b="1524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441825" cy="6880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C语言入门必做题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练习0</w:t>
      </w:r>
    </w:p>
    <w:p>
      <w:r>
        <w:drawing>
          <wp:inline distT="0" distB="0" distL="114300" distR="114300">
            <wp:extent cx="5271135" cy="1149985"/>
            <wp:effectExtent l="0" t="0" r="5715" b="1206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149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练习1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原始编译执行</w:t>
      </w:r>
    </w:p>
    <w:p>
      <w:r>
        <w:drawing>
          <wp:inline distT="0" distB="0" distL="114300" distR="114300">
            <wp:extent cx="5271135" cy="1423670"/>
            <wp:effectExtent l="0" t="0" r="5715" b="508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423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1113155"/>
            <wp:effectExtent l="0" t="0" r="6350" b="1079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13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修改</w:t>
      </w:r>
      <w:r>
        <w:rPr>
          <w:rFonts w:hint="eastAsia"/>
          <w:lang w:val="en-US" w:eastAsia="zh-CN"/>
        </w:rPr>
        <w:t>exl（删去两行）后执行</w:t>
      </w:r>
    </w:p>
    <w:p>
      <w:pPr>
        <w:rPr>
          <w:rFonts w:hint="default" w:eastAsiaTheme="minorEastAsia"/>
          <w:lang w:val="en-US" w:eastAsia="zh-CN"/>
        </w:rPr>
      </w:pPr>
      <w:r>
        <w:drawing>
          <wp:inline distT="0" distB="0" distL="114300" distR="114300">
            <wp:extent cx="5273040" cy="593090"/>
            <wp:effectExtent l="0" t="0" r="3810" b="1651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593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CN"/>
        </w:rPr>
        <w:t>编写</w:t>
      </w:r>
      <w:r>
        <w:rPr>
          <w:rFonts w:hint="eastAsia"/>
          <w:lang w:val="en-US" w:eastAsia="zh-CN"/>
        </w:rPr>
        <w:t>ex1_2.c</w:t>
      </w:r>
    </w:p>
    <w:p>
      <w:r>
        <w:drawing>
          <wp:inline distT="0" distB="0" distL="114300" distR="114300">
            <wp:extent cx="5268595" cy="1828800"/>
            <wp:effectExtent l="0" t="0" r="825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练习2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基础练习（文件夹2_1）</w:t>
      </w:r>
    </w:p>
    <w:p>
      <w:r>
        <w:drawing>
          <wp:inline distT="0" distB="0" distL="114300" distR="114300">
            <wp:extent cx="5273675" cy="812800"/>
            <wp:effectExtent l="0" t="0" r="3175" b="635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81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1201420"/>
            <wp:effectExtent l="0" t="0" r="6985" b="1778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201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eastAsia="zh-CN"/>
        </w:rPr>
        <w:t>附加题</w:t>
      </w:r>
      <w:r>
        <w:rPr>
          <w:rFonts w:hint="eastAsia"/>
          <w:lang w:val="en-US" w:eastAsia="zh-CN"/>
        </w:rPr>
        <w:t>1（文件夹2_2）</w:t>
      </w:r>
    </w:p>
    <w:p>
      <w:r>
        <w:drawing>
          <wp:inline distT="0" distB="0" distL="114300" distR="114300">
            <wp:extent cx="5269230" cy="1765935"/>
            <wp:effectExtent l="0" t="0" r="7620" b="571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765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1082675"/>
            <wp:effectExtent l="0" t="0" r="7620" b="317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08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练习3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基础练习（文件夹3_1）</w:t>
      </w:r>
    </w:p>
    <w:p>
      <w:r>
        <w:drawing>
          <wp:inline distT="0" distB="0" distL="114300" distR="114300">
            <wp:extent cx="5270500" cy="1357630"/>
            <wp:effectExtent l="0" t="0" r="6350" b="1397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57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崩溃练习（文件夹</w:t>
      </w:r>
      <w:r>
        <w:rPr>
          <w:rFonts w:hint="eastAsia"/>
          <w:lang w:val="en-US" w:eastAsia="zh-CN"/>
        </w:rPr>
        <w:t>3_2</w:t>
      </w:r>
      <w:r>
        <w:rPr>
          <w:rFonts w:hint="eastAsia"/>
          <w:lang w:eastAsia="zh-CN"/>
        </w:rPr>
        <w:t>）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去除age后</w:t>
      </w:r>
    </w:p>
    <w:p>
      <w:r>
        <w:drawing>
          <wp:inline distT="0" distB="0" distL="114300" distR="114300">
            <wp:extent cx="5269865" cy="1694180"/>
            <wp:effectExtent l="0" t="0" r="6985" b="127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69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make clean / make clean all（文件夹3_3）</w:t>
      </w:r>
    </w:p>
    <w:p>
      <w:r>
        <w:drawing>
          <wp:inline distT="0" distB="0" distL="114300" distR="114300">
            <wp:extent cx="5272405" cy="2225040"/>
            <wp:effectExtent l="0" t="0" r="4445" b="381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25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练习4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基础练习（文件夹4_1）</w:t>
      </w:r>
    </w:p>
    <w:p>
      <w:r>
        <w:drawing>
          <wp:inline distT="0" distB="0" distL="114300" distR="114300">
            <wp:extent cx="5272405" cy="6468110"/>
            <wp:effectExtent l="0" t="0" r="4445" b="889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6468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修复后（文件夹4_2）</w:t>
      </w:r>
    </w:p>
    <w:p>
      <w:r>
        <w:drawing>
          <wp:inline distT="0" distB="0" distL="114300" distR="114300">
            <wp:extent cx="5266055" cy="2311400"/>
            <wp:effectExtent l="0" t="0" r="10795" b="1270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31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练习5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基础练习（文件夹5_1）</w:t>
      </w:r>
    </w:p>
    <w:p>
      <w:r>
        <w:drawing>
          <wp:inline distT="0" distB="0" distL="114300" distR="114300">
            <wp:extent cx="5272405" cy="1142365"/>
            <wp:effectExtent l="0" t="0" r="4445" b="63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42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这一节没有特别的任务，略。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练习6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基础练习（文件夹6_1）</w:t>
      </w:r>
    </w:p>
    <w:p>
      <w:r>
        <w:drawing>
          <wp:inline distT="0" distB="0" distL="114300" distR="114300">
            <wp:extent cx="5272405" cy="2184400"/>
            <wp:effectExtent l="0" t="0" r="4445" b="635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8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调试崩溃内容，略</w:t>
      </w:r>
    </w:p>
    <w:p>
      <w:pPr>
        <w:rPr>
          <w:rFonts w:hint="eastAsia"/>
          <w:lang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printf格式化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下面是一些常用的格式化选项和转换说明符：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 `%d`：输出十进制整数。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 `%f`：输出浮点数。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 `%s`：输出字符串。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 `%c`：输出单个字符。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 `%x` 或 `%X`：输出十六进制整数（小写或大写）。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 `%o`：输出八进制整数。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 `%e` 或 `%E`：输出科学计数法表示的浮点数（小写或大写）。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 `%u`：输出无符号整数。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 `%p`：输出指针的地址。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除了上述的基本转换说明符外，还有一些修饰符可以用于进一步控制输出的格式：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 宽度字段：指定输出字段的最小宽度，可以使用数字来表示。例如，`%5d` 表示输出一个最小宽度为 5 的十进制整数。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 精度字段：对于浮点数，可以使用精度字段来控制小数点后的位数。例如，`%0.2f` 表示输出一个保留两位小数的浮点数。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 标志字段：可以使用一些标志来修改输出的行为，例如使用 `+` 标志显示正负号，使用 `0` 标志在宽度不足时填充零等。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练习7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基础练习（文件夹7_1）</w:t>
      </w:r>
    </w:p>
    <w:p>
      <w:r>
        <w:drawing>
          <wp:inline distT="0" distB="0" distL="114300" distR="114300">
            <wp:extent cx="5271135" cy="3519805"/>
            <wp:effectExtent l="0" t="0" r="5715" b="444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519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修改后（文件夹7_2）</w:t>
      </w:r>
    </w:p>
    <w:p>
      <w:r>
        <w:drawing>
          <wp:inline distT="0" distB="0" distL="114300" distR="114300">
            <wp:extent cx="5272405" cy="427355"/>
            <wp:effectExtent l="0" t="0" r="4445" b="1079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27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1429385"/>
            <wp:effectExtent l="0" t="0" r="4445" b="1841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29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修改后——long溢出，得到零值（文件夹7_3）</w:t>
      </w:r>
    </w:p>
    <w:p>
      <w:r>
        <w:drawing>
          <wp:inline distT="0" distB="0" distL="114300" distR="114300">
            <wp:extent cx="5269865" cy="4389755"/>
            <wp:effectExtent l="0" t="0" r="6985" b="1079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389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b/>
          <w:bCs/>
          <w:lang w:val="en-US" w:eastAsia="zh-CN"/>
        </w:rPr>
      </w:pPr>
      <w:r>
        <w:rPr>
          <w:rFonts w:hint="eastAsia"/>
          <w:b/>
          <w:bCs/>
          <w:lang w:eastAsia="zh-CN"/>
        </w:rPr>
        <w:t>改为</w:t>
      </w:r>
      <w:r>
        <w:rPr>
          <w:rFonts w:hint="eastAsia"/>
          <w:b/>
          <w:bCs/>
          <w:lang w:val="en-US" w:eastAsia="zh-CN"/>
        </w:rPr>
        <w:t>unsigned long后发生什么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改为</w:t>
      </w:r>
      <w:r>
        <w:rPr>
          <w:rFonts w:hint="eastAsia"/>
          <w:lang w:val="en-US" w:eastAsia="zh-CN"/>
        </w:rPr>
        <w:t>unsigned long后，不溢出，略。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unsigned做了什么</w:t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t>当使用 unsigned 修饰符声明一个变量时，它会改变该变量的取值范围和解释方式。具体来说，unsigned 所做的事情包括：</w:t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t xml:space="preserve">    扩展取值范围：使用 unsigned 修饰符可以扩展整数类型的取值范围。默认情况下，带符号整数类型的范围是对称的，一半用于负数，一半用于非负数。而使用 unsigned 修饰符后，整个范围都可以用于非负数。</w:t>
      </w:r>
    </w:p>
    <w:p>
      <w:pPr>
        <w:rPr>
          <w:rFonts w:hint="eastAsia" w:eastAsiaTheme="minorEastAsia"/>
          <w:lang w:val="en-US" w:eastAsia="zh-CN"/>
        </w:rPr>
      </w:pPr>
    </w:p>
    <w:p>
      <w:pPr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t xml:space="preserve">    消除符号位：带符号整数类型使用最高位作为符号位，用于表示正负。而无符号整数类型不具有符号位，所以所有位都用于表示数值。</w:t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t xml:space="preserve">    修改算术运算规则：在无符号整数类型之间进行算术运算时，通常采用模运算的方式。例如，无符号整数的加法、减法和乘法都会执行模运算，超出范围的值将被截断。</w:t>
      </w:r>
    </w:p>
    <w:p>
      <w:pPr>
        <w:rPr>
          <w:rFonts w:hint="default"/>
          <w:b/>
          <w:bCs/>
          <w:lang w:val="en-US" w:eastAsia="zh-CN"/>
        </w:rPr>
      </w:pPr>
    </w:p>
    <w:p>
      <w:pPr>
        <w:rPr>
          <w:rFonts w:hint="default" w:eastAsiaTheme="minor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char与int相乘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char和int相乘是char根据编码转化为对应的数，提升为int型，从而与int相乘，得到一个int型的数。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练习8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基础练习（文件夹8_1）</w:t>
      </w:r>
    </w:p>
    <w:p>
      <w:r>
        <w:drawing>
          <wp:inline distT="0" distB="0" distL="114300" distR="114300">
            <wp:extent cx="5269865" cy="2251075"/>
            <wp:effectExtent l="0" t="0" r="6985" b="1587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25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删去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\0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未报错（文件夹8_2）</w:t>
      </w:r>
    </w:p>
    <w:p>
      <w:r>
        <w:drawing>
          <wp:inline distT="0" distB="0" distL="114300" distR="114300">
            <wp:extent cx="5274310" cy="6005830"/>
            <wp:effectExtent l="0" t="0" r="2540" b="1397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05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full_name 转移到上面未报错（文件夹8_3）</w:t>
      </w:r>
    </w:p>
    <w:p>
      <w:r>
        <w:drawing>
          <wp:inline distT="0" distB="0" distL="114300" distR="114300">
            <wp:extent cx="5269865" cy="6111240"/>
            <wp:effectExtent l="0" t="0" r="6985" b="381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6111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修改areas[0]为areas[10]（文件夹8_4）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可以看到，在溢出的寻址上，得到了意料之外的值</w:t>
      </w:r>
    </w:p>
    <w:p>
      <w:r>
        <w:drawing>
          <wp:inline distT="0" distB="0" distL="114300" distR="114300">
            <wp:extent cx="5267960" cy="3788410"/>
            <wp:effectExtent l="0" t="0" r="8890" b="254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788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name与full_name变式略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附加题</w:t>
      </w:r>
    </w:p>
    <w:p>
      <w:pPr>
        <w:rPr>
          <w:rFonts w:hint="eastAsia"/>
          <w:b w:val="0"/>
          <w:bCs w:val="0"/>
          <w:lang w:val="en-US" w:eastAsia="zh-CN"/>
        </w:rPr>
      </w:pPr>
      <w:r>
        <w:rPr>
          <w:rFonts w:hint="default"/>
          <w:b w:val="0"/>
          <w:bCs w:val="0"/>
          <w:lang w:val="en-US" w:eastAsia="zh-CN"/>
        </w:rPr>
        <w:t>尝试使用areas[0] = 100;以及相似的操作对areas的元素赋值</w:t>
      </w:r>
      <w:r>
        <w:rPr>
          <w:rFonts w:hint="eastAsia"/>
          <w:b w:val="0"/>
          <w:bCs w:val="0"/>
          <w:lang w:val="en-US" w:eastAsia="zh-CN"/>
        </w:rPr>
        <w:t>（文件夹8_5）</w:t>
      </w:r>
    </w:p>
    <w:p>
      <w:pPr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修改后如下图所示，修改完成。</w:t>
      </w:r>
    </w:p>
    <w:p>
      <w:r>
        <w:drawing>
          <wp:inline distT="0" distB="0" distL="114300" distR="114300">
            <wp:extent cx="5273040" cy="4109720"/>
            <wp:effectExtent l="0" t="0" r="3810" b="508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10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对name以不同方式赋值结果（文件夹8_6）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7988300"/>
            <wp:effectExtent l="0" t="0" r="6350" b="1270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98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4248785"/>
            <wp:effectExtent l="0" t="0" r="9525" b="1841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248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练习9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基础练习（文件夹9_1）</w:t>
      </w:r>
    </w:p>
    <w:p>
      <w:r>
        <w:drawing>
          <wp:inline distT="0" distB="0" distL="114300" distR="114300">
            <wp:extent cx="5269230" cy="2424430"/>
            <wp:effectExtent l="0" t="0" r="7620" b="1397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424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崩溃练习（文件夹9_2）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修改name未初始化，name[3]赋值为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A</w:t>
      </w:r>
      <w:r>
        <w:rPr>
          <w:rFonts w:hint="default"/>
          <w:lang w:val="en-US" w:eastAsia="zh-CN"/>
        </w:rPr>
        <w:t>’</w:t>
      </w:r>
    </w:p>
    <w:p>
      <w:r>
        <w:drawing>
          <wp:inline distT="0" distB="0" distL="114300" distR="114300">
            <wp:extent cx="5268595" cy="5852160"/>
            <wp:effectExtent l="0" t="0" r="8255" b="1524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852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2585085"/>
            <wp:effectExtent l="0" t="0" r="2540" b="571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5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lang w:eastAsia="zh-CN"/>
        </w:rPr>
      </w:pPr>
      <w:r>
        <w:rPr>
          <w:rFonts w:hint="eastAsia"/>
          <w:b/>
          <w:bCs/>
          <w:lang w:eastAsia="zh-CN"/>
        </w:rPr>
        <w:t>附加题</w:t>
      </w:r>
    </w:p>
    <w:p>
      <w:p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将一些字符赋给numbers的元素，之后用printf一次打印一个字符，对names执行上述的相反操作，把names当成int数组，并一次打印一个int（文件夹9_3）</w:t>
      </w:r>
    </w:p>
    <w:p>
      <w:r>
        <w:drawing>
          <wp:inline distT="0" distB="0" distL="114300" distR="114300">
            <wp:extent cx="5266690" cy="6864350"/>
            <wp:effectExtent l="0" t="0" r="10160" b="12700"/>
            <wp:docPr id="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686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如果一个字符数组占四个字节，一个整数也占4个字节，你可以像整数一样使用整个name吗？你如何用黑魔法实现它？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将字符串数组存储后，建立一个int的指针进行读取输出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将name转换成another的形式，看看代码是否能正常工作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略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练习10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基础练习（文件夹10_1）</w:t>
      </w:r>
    </w:p>
    <w:p>
      <w:r>
        <w:drawing>
          <wp:inline distT="0" distB="0" distL="114300" distR="114300">
            <wp:extent cx="5274310" cy="3435350"/>
            <wp:effectExtent l="0" t="0" r="2540" b="12700"/>
            <wp:docPr id="3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2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崩溃练习1：将i初始化为0（文件夹10_2）</w:t>
      </w:r>
    </w:p>
    <w:p>
      <w:r>
        <w:drawing>
          <wp:inline distT="0" distB="0" distL="114300" distR="114300">
            <wp:extent cx="5271135" cy="3942080"/>
            <wp:effectExtent l="0" t="0" r="5715" b="1270"/>
            <wp:docPr id="3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94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可以看到，程序正常运行，输入大概是被存储到</w:t>
      </w:r>
      <w:r>
        <w:rPr>
          <w:rFonts w:hint="eastAsia"/>
          <w:lang w:val="en-US" w:eastAsia="zh-CN"/>
        </w:rPr>
        <w:t>arg[0]的位置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崩溃练习2：将num_states改为错误的值使它变大（文件夹10_3）</w:t>
      </w:r>
    </w:p>
    <w:p>
      <w:r>
        <w:drawing>
          <wp:inline distT="0" distB="0" distL="114300" distR="114300">
            <wp:extent cx="5272405" cy="3280410"/>
            <wp:effectExtent l="0" t="0" r="4445" b="15240"/>
            <wp:docPr id="3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4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280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可以看到，标记未初始化。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附加题：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看看你是否能在打印之前将states的一个元素赋值给argv中的元素，再试试相反的操作（文件夹10_4）</w:t>
      </w:r>
    </w:p>
    <w:p>
      <w:r>
        <w:drawing>
          <wp:inline distT="0" distB="0" distL="114300" distR="114300">
            <wp:extent cx="5273675" cy="4281805"/>
            <wp:effectExtent l="0" t="0" r="3175" b="4445"/>
            <wp:docPr id="3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5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281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可以看到，报出未初始化的错误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练习11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基础练习（文件夹11_1）</w:t>
      </w:r>
    </w:p>
    <w:p>
      <w:r>
        <w:drawing>
          <wp:inline distT="0" distB="0" distL="114300" distR="114300">
            <wp:extent cx="5273040" cy="4384040"/>
            <wp:effectExtent l="0" t="0" r="3810" b="16510"/>
            <wp:docPr id="3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6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38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lang w:eastAsia="zh-CN"/>
        </w:rPr>
      </w:pPr>
      <w:r>
        <w:rPr>
          <w:rFonts w:hint="eastAsia"/>
          <w:b/>
          <w:bCs/>
          <w:lang w:eastAsia="zh-CN"/>
        </w:rPr>
        <w:t>附加题</w:t>
      </w:r>
    </w:p>
    <w:p>
      <w:p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让这些循环倒序执行，通过使用i--从argc开始递减直到0。你可能需要做一些算数操作让数组的下标正常工作（文件夹11_2）</w:t>
      </w:r>
    </w:p>
    <w:p>
      <w:r>
        <w:drawing>
          <wp:inline distT="0" distB="0" distL="114300" distR="114300">
            <wp:extent cx="5273675" cy="4434205"/>
            <wp:effectExtent l="0" t="0" r="3175" b="4445"/>
            <wp:docPr id="3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8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434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可以看到，正常工作。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使用while循环将argv中的值复制到states，溢出不报错（文件夹11_3）</w:t>
      </w:r>
    </w:p>
    <w:p>
      <w:r>
        <w:drawing>
          <wp:inline distT="0" distB="0" distL="114300" distR="114300">
            <wp:extent cx="5271135" cy="3040380"/>
            <wp:effectExtent l="0" t="0" r="5715" b="7620"/>
            <wp:docPr id="3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7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040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练习12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基础练习（文件夹12_1）</w:t>
      </w:r>
    </w:p>
    <w:p>
      <w:r>
        <w:drawing>
          <wp:inline distT="0" distB="0" distL="114300" distR="114300">
            <wp:extent cx="5270500" cy="1864995"/>
            <wp:effectExtent l="0" t="0" r="6350" b="1905"/>
            <wp:docPr id="4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9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64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lang w:eastAsia="zh-CN"/>
        </w:rPr>
      </w:pPr>
      <w:r>
        <w:rPr>
          <w:rFonts w:hint="eastAsia"/>
          <w:b/>
          <w:bCs/>
          <w:lang w:eastAsia="zh-CN"/>
        </w:rPr>
        <w:t>附加题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第一个判断所输出的话真的正确吗？由于你的“第一个参数”不是用户输入的第一个参数，把它改正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修改后如下。argv[0]存储的是函数名而非用户输入的第一个参数，现改为如下：</w:t>
      </w:r>
    </w:p>
    <w:p>
      <w:r>
        <w:drawing>
          <wp:inline distT="0" distB="0" distL="114300" distR="114300">
            <wp:extent cx="5273040" cy="4141470"/>
            <wp:effectExtent l="0" t="0" r="3810" b="11430"/>
            <wp:docPr id="4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141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练习13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基础练习（文件夹13_1）</w:t>
      </w:r>
    </w:p>
    <w:p>
      <w:r>
        <w:drawing>
          <wp:inline distT="0" distB="0" distL="114300" distR="114300">
            <wp:extent cx="5270500" cy="1761490"/>
            <wp:effectExtent l="0" t="0" r="6350" b="10160"/>
            <wp:docPr id="4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61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附加题</w:t>
      </w:r>
    </w:p>
    <w:p>
      <w:pPr>
        <w:rPr>
          <w:rFonts w:hint="eastAsia" w:eastAsiaTheme="minorEastAsia"/>
          <w:lang w:eastAsia="zh-CN"/>
        </w:rPr>
      </w:pPr>
      <w:r>
        <w:rPr>
          <w:rFonts w:hint="eastAsia"/>
        </w:rPr>
        <w:t>编写另一个程序，在字母上做算术运算将它们转换为小写，并且在switch中移除所有额外的大写字母</w:t>
      </w:r>
      <w:r>
        <w:rPr>
          <w:rFonts w:hint="eastAsia"/>
          <w:lang w:eastAsia="zh-CN"/>
        </w:rPr>
        <w:t>（文件夹</w:t>
      </w:r>
      <w:r>
        <w:rPr>
          <w:rFonts w:hint="eastAsia"/>
          <w:lang w:val="en-US" w:eastAsia="zh-CN"/>
        </w:rPr>
        <w:t>13_2</w:t>
      </w:r>
      <w:r>
        <w:rPr>
          <w:rFonts w:hint="eastAsia"/>
          <w:lang w:eastAsia="zh-CN"/>
        </w:rPr>
        <w:t>）</w:t>
      </w:r>
    </w:p>
    <w:p>
      <w:r>
        <w:drawing>
          <wp:inline distT="0" distB="0" distL="114300" distR="114300">
            <wp:extent cx="5271135" cy="6223635"/>
            <wp:effectExtent l="0" t="0" r="5715" b="5715"/>
            <wp:docPr id="4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4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223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在“Y”的例子中，我在if代码块外面写了个break。这样会产生什么效果？如果把它移进if代码块，会发生什么？</w:t>
      </w:r>
      <w:r>
        <w:rPr>
          <w:rFonts w:hint="eastAsia"/>
          <w:lang w:val="en-US" w:eastAsia="zh-CN"/>
        </w:rPr>
        <w:t>（文件夹13_3）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若移进代码快内部，则y不满足大于2时，break不会发生，会自动执行下一条分支语句而不是跳出循环。</w:t>
      </w:r>
    </w:p>
    <w:p>
      <w:r>
        <w:drawing>
          <wp:inline distT="0" distB="0" distL="114300" distR="114300">
            <wp:extent cx="5269865" cy="1092835"/>
            <wp:effectExtent l="0" t="0" r="6985" b="12065"/>
            <wp:docPr id="4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15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092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练习14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基础练习（文件夹14_1）</w:t>
      </w:r>
    </w:p>
    <w:p>
      <w:r>
        <w:drawing>
          <wp:inline distT="0" distB="0" distL="114300" distR="114300">
            <wp:extent cx="5269230" cy="1198880"/>
            <wp:effectExtent l="0" t="0" r="7620" b="1270"/>
            <wp:docPr id="4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6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19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附加题</w:t>
      </w: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重新编写这些函数，使它们的数量减少。</w:t>
      </w:r>
      <w:r>
        <w:rPr>
          <w:rFonts w:hint="eastAsia"/>
          <w:lang w:val="en-US" w:eastAsia="zh-CN"/>
        </w:rPr>
        <w:t>（文件夹14_2）</w:t>
      </w:r>
    </w:p>
    <w:p>
      <w:r>
        <w:drawing>
          <wp:inline distT="0" distB="0" distL="114300" distR="114300">
            <wp:extent cx="5269230" cy="1322705"/>
            <wp:effectExtent l="0" t="0" r="7620" b="10795"/>
            <wp:docPr id="4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7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322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使用strlen函数，让print_arguments知道每个字符串参数都有多长，之后将长度传入print_letters。然后重写print_letters，让它只处理固定的长度，不按照'\0'终止符。你需要#include &lt;string.h&gt;来实现它（文件夹14_3）</w:t>
      </w:r>
    </w:p>
    <w:p>
      <w:r>
        <w:drawing>
          <wp:inline distT="0" distB="0" distL="114300" distR="114300">
            <wp:extent cx="5269230" cy="1315720"/>
            <wp:effectExtent l="0" t="0" r="7620" b="17780"/>
            <wp:docPr id="4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8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315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练习</w:t>
      </w:r>
      <w:r>
        <w:rPr>
          <w:rFonts w:hint="eastAsia"/>
          <w:lang w:val="en-US" w:eastAsia="zh-CN"/>
        </w:rPr>
        <w:t>15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基础练习（文件夹15_1）</w:t>
      </w:r>
    </w:p>
    <w:p>
      <w:r>
        <w:drawing>
          <wp:inline distT="0" distB="0" distL="114300" distR="114300">
            <wp:extent cx="5273040" cy="4018280"/>
            <wp:effectExtent l="0" t="0" r="3810" b="1270"/>
            <wp:docPr id="4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9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018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附加题有点没读懂题目</w:t>
      </w:r>
      <w:r>
        <w:rPr>
          <w:rFonts w:hint="eastAsia"/>
          <w:lang w:val="en-US" w:eastAsia="zh-CN"/>
        </w:rPr>
        <w:t>i意思，不知道对哪个程序改着写，暂且空着。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练习16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基础练习（文件夹16_1）</w:t>
      </w:r>
    </w:p>
    <w:p>
      <w:r>
        <w:drawing>
          <wp:inline distT="0" distB="0" distL="114300" distR="114300">
            <wp:extent cx="5273040" cy="3821430"/>
            <wp:effectExtent l="0" t="0" r="3810" b="7620"/>
            <wp:docPr id="5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20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821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附加题</w:t>
      </w:r>
    </w:p>
    <w:p>
      <w:pPr>
        <w:rPr>
          <w:rFonts w:hint="default"/>
          <w:b w:val="0"/>
          <w:bCs w:val="0"/>
          <w:lang w:val="en-US" w:eastAsia="zh-CN"/>
        </w:rPr>
      </w:pPr>
    </w:p>
    <w:p>
      <w:pPr>
        <w:rPr>
          <w:rFonts w:hint="default"/>
          <w:b w:val="0"/>
          <w:bCs w:val="0"/>
          <w:lang w:val="en-US" w:eastAsia="zh-CN"/>
        </w:rPr>
      </w:pPr>
      <w:r>
        <w:rPr>
          <w:rFonts w:hint="default"/>
          <w:b w:val="0"/>
          <w:bCs w:val="0"/>
          <w:lang w:val="en-US" w:eastAsia="zh-CN"/>
        </w:rPr>
        <w:t>如何在栈上创建结构体，就像你创建任何其它变量那样。</w:t>
      </w:r>
    </w:p>
    <w:p>
      <w:pPr>
        <w:rPr>
          <w:rFonts w:hint="default"/>
          <w:b w:val="0"/>
          <w:bCs w:val="0"/>
          <w:lang w:val="en-US" w:eastAsia="zh-CN"/>
        </w:rPr>
      </w:pPr>
      <w:r>
        <w:rPr>
          <w:rFonts w:hint="default"/>
          <w:b w:val="0"/>
          <w:bCs w:val="0"/>
          <w:lang w:val="en-US" w:eastAsia="zh-CN"/>
        </w:rPr>
        <w:t>如何使用x.y而不是x-&gt;y来初始化结构体。</w:t>
      </w:r>
    </w:p>
    <w:p>
      <w:pPr>
        <w:rPr>
          <w:rFonts w:hint="eastAsia"/>
          <w:b w:val="0"/>
          <w:bCs w:val="0"/>
          <w:lang w:val="en-US" w:eastAsia="zh-CN"/>
        </w:rPr>
      </w:pPr>
      <w:r>
        <w:rPr>
          <w:rFonts w:hint="default"/>
          <w:b w:val="0"/>
          <w:bCs w:val="0"/>
          <w:lang w:val="en-US" w:eastAsia="zh-CN"/>
        </w:rPr>
        <w:t>如何不使用指针来将结构体传给其它函数。</w:t>
      </w:r>
      <w:r>
        <w:rPr>
          <w:rFonts w:hint="eastAsia"/>
          <w:b w:val="0"/>
          <w:bCs w:val="0"/>
          <w:lang w:val="en-US" w:eastAsia="zh-CN"/>
        </w:rPr>
        <w:t>（文件夹16_2）</w:t>
      </w:r>
    </w:p>
    <w:p>
      <w:pPr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代码见文件夹中ex16.c文件，输出结果如下：</w:t>
      </w:r>
    </w:p>
    <w:p>
      <w:pPr>
        <w:rPr>
          <w:rFonts w:hint="default"/>
          <w:b w:val="0"/>
          <w:bCs w:val="0"/>
          <w:lang w:val="en-US" w:eastAsia="zh-CN"/>
        </w:rPr>
      </w:pPr>
      <w:r>
        <w:drawing>
          <wp:inline distT="0" distB="0" distL="114300" distR="114300">
            <wp:extent cx="5270500" cy="3580765"/>
            <wp:effectExtent l="0" t="0" r="6350" b="635"/>
            <wp:docPr id="5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21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580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练习17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基础练习（文件夹17_1）</w:t>
      </w:r>
    </w:p>
    <w:p>
      <w:r>
        <w:drawing>
          <wp:inline distT="0" distB="0" distL="114300" distR="114300">
            <wp:extent cx="5269865" cy="3891280"/>
            <wp:effectExtent l="0" t="0" r="6985" b="13970"/>
            <wp:docPr id="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891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Verilator环境搭建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源代码中例子</w:t>
      </w:r>
    </w:p>
    <w:p>
      <w:pPr>
        <w:jc w:val="center"/>
        <w:rPr>
          <w:rFonts w:hint="default"/>
          <w:lang w:val="en-US" w:eastAsia="zh-CN"/>
        </w:rPr>
      </w:pPr>
      <w:r>
        <w:drawing>
          <wp:inline distT="0" distB="0" distL="114300" distR="114300">
            <wp:extent cx="3564890" cy="2279650"/>
            <wp:effectExtent l="0" t="0" r="16510" b="6350"/>
            <wp:docPr id="5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2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564890" cy="227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例程运行后例子</w:t>
      </w:r>
    </w:p>
    <w:p>
      <w:r>
        <w:drawing>
          <wp:inline distT="0" distB="0" distL="114300" distR="114300">
            <wp:extent cx="5266055" cy="4686300"/>
            <wp:effectExtent l="0" t="0" r="10795" b="0"/>
            <wp:docPr id="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468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双控开关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进入目录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YSYX/ysyx-workbench/预学习/Verilator_pre_exercise/on-off switch/npc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运行start.sh，一键编译、执行、波形图打开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波形图如下所示：</w:t>
      </w:r>
    </w:p>
    <w:p>
      <w:pPr>
        <w:jc w:val="center"/>
      </w:pPr>
      <w:r>
        <w:drawing>
          <wp:inline distT="0" distB="0" distL="114300" distR="114300">
            <wp:extent cx="3495675" cy="2221230"/>
            <wp:effectExtent l="0" t="0" r="9525" b="7620"/>
            <wp:docPr id="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495675" cy="2221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另外，由于本次没有使用</w:t>
      </w:r>
      <w:r>
        <w:rPr>
          <w:rFonts w:hint="eastAsia"/>
          <w:lang w:val="en-US" w:eastAsia="zh-CN"/>
        </w:rPr>
        <w:t>makefile（不能打开锁文件），故在YSYX文件夹下完成文件提交。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NVBoard Example</w:t>
      </w:r>
    </w:p>
    <w:p>
      <w:r>
        <w:rPr>
          <w:rFonts w:hint="eastAsia"/>
          <w:lang w:val="en-US" w:eastAsia="zh-CN"/>
        </w:rPr>
        <w:t>make run之后，得到如下结果：</w:t>
      </w:r>
      <w:r>
        <w:rPr>
          <w:rFonts w:hint="eastAsia"/>
          <w:lang w:val="en-US" w:eastAsia="zh-CN"/>
        </w:rPr>
        <w:br w:type="textWrapping"/>
      </w:r>
      <w:r>
        <w:drawing>
          <wp:inline distT="0" distB="0" distL="114300" distR="114300">
            <wp:extent cx="5262245" cy="2137410"/>
            <wp:effectExtent l="0" t="0" r="14605" b="15240"/>
            <wp:docPr id="5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2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137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NVBoard 双控开关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2132965"/>
            <wp:effectExtent l="0" t="0" r="6350" b="635"/>
            <wp:docPr id="5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2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32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NVBoard 流水灯</w:t>
      </w:r>
    </w:p>
    <w:p>
      <w:r>
        <w:drawing>
          <wp:inline distT="0" distB="0" distL="114300" distR="114300">
            <wp:extent cx="5262880" cy="2090420"/>
            <wp:effectExtent l="0" t="0" r="13970" b="5080"/>
            <wp:docPr id="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090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数字电路实验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实验一</w:t>
      </w:r>
    </w:p>
    <w:p>
      <w:r>
        <w:drawing>
          <wp:inline distT="0" distB="0" distL="114300" distR="114300">
            <wp:extent cx="5271135" cy="2069465"/>
            <wp:effectExtent l="0" t="0" r="5715" b="6985"/>
            <wp:docPr id="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1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06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实验二</w:t>
      </w:r>
    </w:p>
    <w:p>
      <w:r>
        <w:drawing>
          <wp:inline distT="0" distB="0" distL="114300" distR="114300">
            <wp:extent cx="5266690" cy="2082800"/>
            <wp:effectExtent l="0" t="0" r="10160" b="12700"/>
            <wp:docPr id="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1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08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实验三</w:t>
      </w:r>
    </w:p>
    <w:p>
      <w:r>
        <w:drawing>
          <wp:inline distT="0" distB="0" distL="114300" distR="114300">
            <wp:extent cx="5266690" cy="2091055"/>
            <wp:effectExtent l="0" t="0" r="10160" b="4445"/>
            <wp:docPr id="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1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091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实验六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2880" cy="2127885"/>
            <wp:effectExtent l="0" t="0" r="13970" b="5715"/>
            <wp:docPr id="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1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127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方正书宋_GBK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Wingdings">
    <w:altName w:val="OpenSymbol"/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altName w:val="Nimbus Roman No9 L"/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altName w:val="方正黑体_GBK"/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altName w:val="DejaVu Sans"/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altName w:val="OpenSymbol"/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Nimbus Roman No9 L"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Calibri">
    <w:altName w:val="DejaVu Sans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DejaVu Sans">
    <w:panose1 w:val="020B0606030804020204"/>
    <w:charset w:val="00"/>
    <w:family w:val="auto"/>
    <w:pitch w:val="default"/>
    <w:sig w:usb0="E7006EFF" w:usb1="D200FDFF" w:usb2="0A246029" w:usb3="0400200C" w:csb0="600001FF" w:csb1="DFFF0000"/>
  </w:font>
  <w:font w:name="方正书宋_GBK">
    <w:panose1 w:val="02000000000000000000"/>
    <w:charset w:val="86"/>
    <w:family w:val="auto"/>
    <w:pitch w:val="default"/>
    <w:sig w:usb0="00000001" w:usb1="08000000" w:usb2="00000000" w:usb3="00000000" w:csb0="00040000" w:csb1="00000000"/>
  </w:font>
  <w:font w:name="方正黑体_GBK">
    <w:panose1 w:val="02000000000000000000"/>
    <w:charset w:val="86"/>
    <w:family w:val="auto"/>
    <w:pitch w:val="default"/>
    <w:sig w:usb0="00000001" w:usb1="08000000" w:usb2="00000000" w:usb3="00000000" w:csb0="00040000" w:csb1="00000000"/>
  </w:font>
  <w:font w:name="微软雅黑">
    <w:altName w:val="方正黑体_GBK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Tahoma">
    <w:altName w:val="DejaVu Sans"/>
    <w:panose1 w:val="00000000000000000000"/>
    <w:charset w:val="00"/>
    <w:family w:val="auto"/>
    <w:pitch w:val="default"/>
    <w:sig w:usb0="00000000" w:usb1="00000000" w:usb2="00000000" w:usb3="00000000" w:csb0="00000000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9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5FED2CAD"/>
    <w:rsid w:val="1D4FD32F"/>
    <w:rsid w:val="2BEA2276"/>
    <w:rsid w:val="3E4B5065"/>
    <w:rsid w:val="3FFE53D1"/>
    <w:rsid w:val="4AFBE0FA"/>
    <w:rsid w:val="4E693828"/>
    <w:rsid w:val="4EFDBA02"/>
    <w:rsid w:val="53F392CB"/>
    <w:rsid w:val="5FED2CAD"/>
    <w:rsid w:val="6BDD58AC"/>
    <w:rsid w:val="717F8677"/>
    <w:rsid w:val="78372204"/>
    <w:rsid w:val="78D8D5D7"/>
    <w:rsid w:val="78FF826E"/>
    <w:rsid w:val="7BEF798B"/>
    <w:rsid w:val="7DE02A72"/>
    <w:rsid w:val="7F5FEA63"/>
    <w:rsid w:val="7FB99EB3"/>
    <w:rsid w:val="7FBAC44F"/>
    <w:rsid w:val="7FBF2DD9"/>
    <w:rsid w:val="7FEE7F0B"/>
    <w:rsid w:val="7FFD7DC1"/>
    <w:rsid w:val="95FF9A04"/>
    <w:rsid w:val="9CAF91DE"/>
    <w:rsid w:val="B7FF3157"/>
    <w:rsid w:val="D6F7CCE4"/>
    <w:rsid w:val="DFB9A6EB"/>
    <w:rsid w:val="F6F730DA"/>
    <w:rsid w:val="F7FF82C7"/>
    <w:rsid w:val="FBFFA18E"/>
    <w:rsid w:val="FC3BA2D3"/>
    <w:rsid w:val="FDDF5D97"/>
    <w:rsid w:val="FEBAA286"/>
    <w:rsid w:val="FFAF9317"/>
    <w:rsid w:val="FFBFF8F2"/>
    <w:rsid w:val="FFD7F4CD"/>
    <w:rsid w:val="FFEFE4A5"/>
    <w:rsid w:val="FFF373B3"/>
    <w:rsid w:val="FFF953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qFormat="1"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character" w:default="1" w:styleId="6">
    <w:name w:val="Default Paragraph Font"/>
    <w:semiHidden/>
    <w:qFormat/>
    <w:uiPriority w:val="0"/>
  </w:style>
  <w:style w:type="table" w:default="1" w:styleId="5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7">
    <w:name w:val="HTML Code"/>
    <w:basedOn w:val="6"/>
    <w:qFormat/>
    <w:uiPriority w:val="0"/>
    <w:rPr>
      <w:rFonts w:ascii="Courier New" w:hAnsi="Courier New"/>
      <w:sz w:val="20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5" Type="http://schemas.openxmlformats.org/officeDocument/2006/relationships/fontTable" Target="fontTable.xml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554</TotalTime>
  <ScaleCrop>false</ScaleCrop>
  <LinksUpToDate>false</LinksUpToDate>
  <CharactersWithSpaces>0</CharactersWithSpaces>
  <Application>WPS Office_11.1.0.11704_F1E327BC-269C-435d-A152-05C5408002CA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2023-08-27T10:06:00Z</dcterms:created>
  <dc:creator>wzm</dc:creator>
  <cp:lastModifiedBy>wzm</cp:lastModifiedBy>
  <dcterms:modified xsi:type="dcterms:W3CDTF">2023-09-21T11:19:29Z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2052-11.1.0.11704</vt:lpwstr>
  </property>
</Properties>
</file>